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09876FE5" w:rsidR="00D22A40" w:rsidRDefault="00123D17">
      <w:pPr>
        <w:pStyle w:val="a4"/>
        <w:spacing w:before="1"/>
      </w:pPr>
      <w:r>
        <w:t>ГАРДЕРОБЩИК</w:t>
      </w:r>
      <w:r w:rsidR="00184C26">
        <w:t>А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>__________________ О.А. Цыбулина</w:t>
      </w:r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73A58D5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123D17">
        <w:rPr>
          <w:sz w:val="24"/>
        </w:rPr>
        <w:t>гардеробщика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08C5BBAF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123D17">
        <w:rPr>
          <w:sz w:val="24"/>
        </w:rPr>
        <w:t>гардеробщика</w:t>
      </w:r>
      <w:r>
        <w:rPr>
          <w:sz w:val="24"/>
        </w:rPr>
        <w:t xml:space="preserve"> в Учреждении.</w:t>
      </w:r>
    </w:p>
    <w:p w14:paraId="0912EC93" w14:textId="60D1F846" w:rsidR="00847B90" w:rsidRDefault="00123D17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1" w:name="_Hlk136196799"/>
      <w:r>
        <w:rPr>
          <w:sz w:val="24"/>
        </w:rPr>
        <w:t>Гардеробщик</w:t>
      </w:r>
      <w:r w:rsidR="00847B90">
        <w:rPr>
          <w:sz w:val="24"/>
        </w:rPr>
        <w:t xml:space="preserve"> </w:t>
      </w:r>
      <w:bookmarkEnd w:id="1"/>
      <w:r>
        <w:rPr>
          <w:sz w:val="24"/>
        </w:rPr>
        <w:t>относится к категории рабочих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6CC0F9A4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123D17">
        <w:rPr>
          <w:sz w:val="24"/>
        </w:rPr>
        <w:t>гардеробщика</w:t>
      </w:r>
      <w:r w:rsidR="00B808FD">
        <w:rPr>
          <w:sz w:val="24"/>
        </w:rPr>
        <w:t>,</w:t>
      </w:r>
      <w:r>
        <w:rPr>
          <w:sz w:val="24"/>
        </w:rPr>
        <w:t xml:space="preserve"> должно </w:t>
      </w:r>
      <w:r w:rsidR="007C7A84">
        <w:rPr>
          <w:sz w:val="24"/>
        </w:rPr>
        <w:t>быть старше 18 лет.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38E8D118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статьи 69</w:t>
      </w:r>
      <w:r w:rsidR="00123D17">
        <w:rPr>
          <w:sz w:val="24"/>
        </w:rPr>
        <w:t xml:space="preserve"> </w:t>
      </w:r>
      <w:r w:rsidRPr="00E20DCA">
        <w:rPr>
          <w:sz w:val="24"/>
        </w:rPr>
        <w:t>Трудового кодекса Российской Федерации от 30 декабря 2001 г. N 197-ФЗ).</w:t>
      </w:r>
    </w:p>
    <w:p w14:paraId="53D4EDC9" w14:textId="3A95E5AA" w:rsidR="00973406" w:rsidRPr="00973406" w:rsidRDefault="00123D17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Гардеробщик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</w:p>
    <w:p w14:paraId="297B438D" w14:textId="0C7CAEB2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Pr="00123D17">
        <w:rPr>
          <w:sz w:val="24"/>
        </w:rPr>
        <w:t>правила приема и хранения личных вещей;</w:t>
      </w:r>
    </w:p>
    <w:p w14:paraId="78DB3A9B" w14:textId="71923646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Pr="00123D17">
        <w:rPr>
          <w:sz w:val="24"/>
        </w:rPr>
        <w:t>правила оформления документов в случае утери жетона;</w:t>
      </w:r>
    </w:p>
    <w:p w14:paraId="0D6449F7" w14:textId="597FD1F5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режим работы </w:t>
      </w:r>
      <w:r>
        <w:rPr>
          <w:sz w:val="24"/>
        </w:rPr>
        <w:t>МБУ ДО ДЮЦ «Галактика»</w:t>
      </w:r>
      <w:r w:rsidRPr="00123D17">
        <w:rPr>
          <w:sz w:val="24"/>
        </w:rPr>
        <w:t>;</w:t>
      </w:r>
    </w:p>
    <w:p w14:paraId="5B7653BB" w14:textId="47CEF2E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Pr="00123D17">
        <w:rPr>
          <w:sz w:val="24"/>
        </w:rPr>
        <w:t>основы трудового законодательства</w:t>
      </w:r>
      <w:r>
        <w:rPr>
          <w:sz w:val="24"/>
        </w:rPr>
        <w:t>, касающиеся его деятельности</w:t>
      </w:r>
      <w:r w:rsidRPr="00123D17">
        <w:rPr>
          <w:sz w:val="24"/>
        </w:rPr>
        <w:t>;</w:t>
      </w:r>
    </w:p>
    <w:p w14:paraId="65772651" w14:textId="6949E93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внутреннего трудового распорядка;</w:t>
      </w:r>
    </w:p>
    <w:p w14:paraId="7721F09A" w14:textId="53853754" w:rsidR="00973406" w:rsidRPr="00973406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по охране труда и пожарной безопасности;</w:t>
      </w:r>
    </w:p>
    <w:p w14:paraId="6C184173" w14:textId="0AF6E3EB" w:rsidR="00973406" w:rsidRPr="00973406" w:rsidRDefault="00123D17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="00973406" w:rsidRPr="00973406">
        <w:rPr>
          <w:sz w:val="24"/>
        </w:rPr>
        <w:t xml:space="preserve">номера телефонов и адреса ближайшего отделения </w:t>
      </w:r>
      <w:r>
        <w:rPr>
          <w:sz w:val="24"/>
        </w:rPr>
        <w:t>полиции</w:t>
      </w:r>
      <w:r w:rsidR="00973406" w:rsidRPr="00973406">
        <w:rPr>
          <w:sz w:val="24"/>
        </w:rPr>
        <w:t xml:space="preserve">, служб эксплуатационных организаций, местного участкового инспектора </w:t>
      </w:r>
      <w:r>
        <w:rPr>
          <w:sz w:val="24"/>
        </w:rPr>
        <w:t>полиции</w:t>
      </w:r>
      <w:r w:rsidR="00973406" w:rsidRPr="00973406">
        <w:rPr>
          <w:sz w:val="24"/>
        </w:rPr>
        <w:t>, пожарной части, скорой помощи, ближайшего учреждения по оказанию медицинской помощи;</w:t>
      </w:r>
    </w:p>
    <w:p w14:paraId="7993BC34" w14:textId="54C0EA8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безопасности при выполнении работ</w:t>
      </w:r>
      <w:r w:rsidR="00123D17">
        <w:rPr>
          <w:sz w:val="24"/>
        </w:rPr>
        <w:t>ы</w:t>
      </w:r>
      <w:r w:rsidRPr="00973406">
        <w:rPr>
          <w:sz w:val="24"/>
        </w:rPr>
        <w:t>;</w:t>
      </w:r>
    </w:p>
    <w:p w14:paraId="33A81898" w14:textId="1AD39098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порядок извещения своего руководителя обо всех недостатках, обнаруженных во время работы;</w:t>
      </w:r>
    </w:p>
    <w:p w14:paraId="52C442E1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внутреннего трудового распорядка;</w:t>
      </w:r>
    </w:p>
    <w:p w14:paraId="4E468C67" w14:textId="415ED31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нормы и правила охраны труда, личной гигиены и производственной санитарии;</w:t>
      </w:r>
    </w:p>
    <w:p w14:paraId="03BFB506" w14:textId="03851D05" w:rsidR="00D22A40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использования средств противопожарной защиты.</w:t>
      </w:r>
    </w:p>
    <w:p w14:paraId="6C90654B" w14:textId="2B6BE70B" w:rsidR="00D22A40" w:rsidRDefault="00123D17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Гардеробщик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68486D">
        <w:rPr>
          <w:sz w:val="24"/>
        </w:rPr>
        <w:t>заместителем директора по АХР</w:t>
      </w:r>
      <w:r w:rsidR="00B55E9D">
        <w:rPr>
          <w:sz w:val="24"/>
        </w:rPr>
        <w:t>.</w:t>
      </w:r>
    </w:p>
    <w:p w14:paraId="7A8ADE56" w14:textId="2D3E6B91" w:rsidR="00D22A40" w:rsidRDefault="00123D17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Гардеробщик</w:t>
      </w:r>
      <w:r w:rsidR="00B55E9D">
        <w:rPr>
          <w:sz w:val="24"/>
        </w:rPr>
        <w:t xml:space="preserve"> непосредственно подчиняется </w:t>
      </w:r>
      <w:r w:rsidR="0068486D">
        <w:rPr>
          <w:sz w:val="24"/>
        </w:rPr>
        <w:t>заместителю директора по АХР или завхозу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341F618E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123D17">
        <w:rPr>
          <w:sz w:val="24"/>
        </w:rPr>
        <w:t>Гардеробщик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04290F6B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123D17">
        <w:rPr>
          <w:sz w:val="24"/>
        </w:rPr>
        <w:t>гардеробщик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Pr="00DD30BE">
        <w:rPr>
          <w:sz w:val="24"/>
        </w:rPr>
        <w:lastRenderedPageBreak/>
        <w:t>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24EFC716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123D17">
        <w:rPr>
          <w:sz w:val="24"/>
        </w:rPr>
        <w:t>Гардеробщик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491C9925" w:rsidR="0068486D" w:rsidRPr="0068486D" w:rsidRDefault="002B70D2" w:rsidP="002B70D2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 w:rsidRPr="002B70D2">
        <w:rPr>
          <w:sz w:val="24"/>
        </w:rPr>
        <w:t>Гардеробщик осуществляет:</w:t>
      </w:r>
    </w:p>
    <w:p w14:paraId="11265E60" w14:textId="03990C0E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прием на хранение верхней одежды, головных уборов и других личных вещей от работников и посетителей предприятия (учреждения);</w:t>
      </w:r>
    </w:p>
    <w:p w14:paraId="07FF5202" w14:textId="21701F46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обеспечение сохранности сданных вещей;</w:t>
      </w:r>
    </w:p>
    <w:p w14:paraId="68F9D4FD" w14:textId="656C7E05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выдачу работнику или посетителю жетона с указанием номера места хранения вещей и выдачу одежды и других вещей по предъявлении жетона;</w:t>
      </w:r>
    </w:p>
    <w:p w14:paraId="536CEBF0" w14:textId="0E2B6B7F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содержание в чистоте и порядке помещения гардеробной;</w:t>
      </w:r>
    </w:p>
    <w:p w14:paraId="14A443F6" w14:textId="521C81C3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оказание помощи малолетним детям, инвалидам и престарелым посетителям при раздевании и одевании;</w:t>
      </w:r>
    </w:p>
    <w:p w14:paraId="7CCFEBD0" w14:textId="181C2320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при необходимости - чистку одежды.</w:t>
      </w:r>
    </w:p>
    <w:p w14:paraId="0A7C4371" w14:textId="7AAE8C34" w:rsidR="002B70D2" w:rsidRDefault="002B70D2" w:rsidP="002B70D2">
      <w:pPr>
        <w:pStyle w:val="ConsPlusNormal"/>
        <w:spacing w:before="240"/>
        <w:ind w:left="683"/>
        <w:jc w:val="both"/>
      </w:pPr>
      <w:r>
        <w:t>В конце рабочего дня (смены) гардеробщик:</w:t>
      </w:r>
    </w:p>
    <w:p w14:paraId="6E2F9699" w14:textId="58559F99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приводит в надлежащее состояние рабочее место;</w:t>
      </w:r>
    </w:p>
    <w:p w14:paraId="136AA0ED" w14:textId="1F098263" w:rsidR="002B70D2" w:rsidRDefault="002B70D2" w:rsidP="002B70D2">
      <w:pPr>
        <w:pStyle w:val="ConsPlusNormal"/>
        <w:numPr>
          <w:ilvl w:val="0"/>
          <w:numId w:val="19"/>
        </w:numPr>
        <w:spacing w:before="240"/>
        <w:ind w:left="1043"/>
        <w:jc w:val="both"/>
      </w:pPr>
      <w:r>
        <w:t>сдает смену (делает отметку в журнале о всех нарушениях и оставленных посетителями вещах)</w:t>
      </w:r>
    </w:p>
    <w:p w14:paraId="30EEF026" w14:textId="6B0774E3" w:rsidR="00D22A40" w:rsidRPr="0068486D" w:rsidRDefault="00D22A40" w:rsidP="002B70D2">
      <w:pPr>
        <w:pStyle w:val="a5"/>
        <w:tabs>
          <w:tab w:val="left" w:pos="1330"/>
        </w:tabs>
        <w:ind w:left="720" w:firstLine="0"/>
        <w:rPr>
          <w:sz w:val="24"/>
        </w:rPr>
      </w:pP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477FEBB9" w:rsidR="00D22A40" w:rsidRDefault="00123D17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Гардеробщик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56484B07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требования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законов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Российской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Федерации,</w:t>
      </w:r>
      <w:r w:rsidR="00E24AA8">
        <w:rPr>
          <w:sz w:val="24"/>
        </w:rPr>
        <w:t xml:space="preserve"> </w:t>
      </w:r>
      <w:r w:rsidRPr="009E13C8">
        <w:rPr>
          <w:sz w:val="24"/>
        </w:rPr>
        <w:t>касающихся</w:t>
      </w:r>
      <w:r w:rsidR="00E24AA8">
        <w:rPr>
          <w:sz w:val="24"/>
        </w:rPr>
        <w:t xml:space="preserve"> </w:t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 xml:space="preserve">распоряжениями </w:t>
      </w:r>
      <w:r w:rsidR="00A72945">
        <w:rPr>
          <w:sz w:val="24"/>
        </w:rPr>
        <w:lastRenderedPageBreak/>
        <w:t>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2D429040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="002B70D2">
        <w:rPr>
          <w:sz w:val="24"/>
        </w:rPr>
        <w:t>, в том числе 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="002B70D2">
        <w:rPr>
          <w:sz w:val="24"/>
        </w:rPr>
        <w:t>, поведения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585B51AF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123D17">
        <w:rPr>
          <w:sz w:val="24"/>
        </w:rPr>
        <w:t>Гардеробщик</w:t>
      </w:r>
      <w:r w:rsidR="00275A04">
        <w:rPr>
          <w:sz w:val="24"/>
        </w:rPr>
        <w:t xml:space="preserve"> имеет право</w:t>
      </w:r>
      <w:r>
        <w:rPr>
          <w:sz w:val="24"/>
        </w:rPr>
        <w:t>:</w:t>
      </w:r>
    </w:p>
    <w:p w14:paraId="7ACB7267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Обращаться к руководству предприятия:</w:t>
      </w:r>
    </w:p>
    <w:p w14:paraId="585DB48F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требованиями оказания содействия в исполнении своих должностных обязанностей;</w:t>
      </w:r>
    </w:p>
    <w:p w14:paraId="69EF86EC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предложениями по вопросам своей деятельности.</w:t>
      </w:r>
    </w:p>
    <w:p w14:paraId="1891C36C" w14:textId="0109277F" w:rsidR="00D22A40" w:rsidRDefault="00275A04" w:rsidP="00275A04">
      <w:pPr>
        <w:pStyle w:val="a3"/>
        <w:spacing w:before="5"/>
        <w:ind w:left="1440"/>
      </w:pPr>
      <w:r w:rsidRPr="00275A04">
        <w:rPr>
          <w:szCs w:val="22"/>
        </w:rPr>
        <w:t>Получать от работников предприятия информацию, необходимую для осуществления своей деятельности.</w:t>
      </w: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02746815" w:rsidR="008909CD" w:rsidRPr="00E77852" w:rsidRDefault="00123D17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Гардеробщик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0361F08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</w:t>
      </w:r>
      <w:r w:rsidRPr="006F4EC6">
        <w:rPr>
          <w:sz w:val="24"/>
        </w:rPr>
        <w:t>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600FB4E3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2B70D2">
        <w:rPr>
          <w:sz w:val="24"/>
        </w:rPr>
        <w:t>г</w:t>
      </w:r>
      <w:r w:rsidR="00123D17">
        <w:rPr>
          <w:sz w:val="24"/>
        </w:rPr>
        <w:t>ардеробщик</w:t>
      </w:r>
      <w:r w:rsidR="00E24A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1DDF6CED" w:rsidR="00D22A40" w:rsidRDefault="00B55E9D" w:rsidP="002B70D2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2B70D2">
        <w:rPr>
          <w:sz w:val="24"/>
        </w:rPr>
        <w:t>г</w:t>
      </w:r>
      <w:r w:rsidR="00123D17">
        <w:rPr>
          <w:sz w:val="24"/>
        </w:rPr>
        <w:t>ардеробщик</w:t>
      </w:r>
      <w:r w:rsidR="00275A04">
        <w:rPr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 w:rsidR="002B70D2">
        <w:rPr>
          <w:spacing w:val="-57"/>
          <w:sz w:val="24"/>
        </w:rPr>
        <w:t xml:space="preserve"> 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  <w:r w:rsidR="002B70D2">
        <w:rPr>
          <w:sz w:val="24"/>
        </w:rPr>
        <w:t xml:space="preserve"> 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58D1F483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 w:rsidR="002912B4">
        <w:rPr>
          <w:sz w:val="24"/>
        </w:rPr>
        <w:t xml:space="preserve"> </w:t>
      </w:r>
      <w:r>
        <w:rPr>
          <w:sz w:val="24"/>
        </w:rPr>
        <w:t>случаях,</w:t>
      </w:r>
      <w:r w:rsidR="002912B4">
        <w:rPr>
          <w:sz w:val="24"/>
        </w:rPr>
        <w:t xml:space="preserve"> </w:t>
      </w:r>
      <w:r>
        <w:rPr>
          <w:sz w:val="24"/>
        </w:rPr>
        <w:t>существенным</w:t>
      </w:r>
      <w:r w:rsidR="002912B4">
        <w:rPr>
          <w:sz w:val="24"/>
        </w:rPr>
        <w:t xml:space="preserve"> </w:t>
      </w:r>
      <w:r>
        <w:rPr>
          <w:sz w:val="24"/>
        </w:rPr>
        <w:t>образом</w:t>
      </w:r>
      <w:r w:rsidR="002912B4">
        <w:rPr>
          <w:sz w:val="24"/>
        </w:rPr>
        <w:t xml:space="preserve"> </w:t>
      </w:r>
      <w:r>
        <w:rPr>
          <w:sz w:val="24"/>
        </w:rPr>
        <w:t>влияющих</w:t>
      </w:r>
      <w:r w:rsidR="002912B4">
        <w:rPr>
          <w:sz w:val="24"/>
        </w:rPr>
        <w:t xml:space="preserve"> </w:t>
      </w:r>
      <w:r>
        <w:rPr>
          <w:sz w:val="24"/>
        </w:rPr>
        <w:t>на</w:t>
      </w:r>
      <w:r w:rsidR="002912B4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02A7D32"/>
    <w:multiLevelType w:val="hybridMultilevel"/>
    <w:tmpl w:val="7B6E8986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398D22A2"/>
    <w:multiLevelType w:val="hybridMultilevel"/>
    <w:tmpl w:val="9C2E215E"/>
    <w:lvl w:ilvl="0" w:tplc="B3D0E7B8">
      <w:start w:val="1"/>
      <w:numFmt w:val="bullet"/>
      <w:lvlText w:val="-"/>
      <w:lvlJc w:val="left"/>
      <w:pPr>
        <w:ind w:left="32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4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5" w15:restartNumberingAfterBreak="0">
    <w:nsid w:val="6FA026F1"/>
    <w:multiLevelType w:val="hybridMultilevel"/>
    <w:tmpl w:val="66DA2CF4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18"/>
  </w:num>
  <w:num w:numId="8">
    <w:abstractNumId w:val="16"/>
  </w:num>
  <w:num w:numId="9">
    <w:abstractNumId w:val="17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3D17"/>
    <w:rsid w:val="0012768F"/>
    <w:rsid w:val="00184C26"/>
    <w:rsid w:val="001B581B"/>
    <w:rsid w:val="001C5D2B"/>
    <w:rsid w:val="00206670"/>
    <w:rsid w:val="00275A04"/>
    <w:rsid w:val="002912B4"/>
    <w:rsid w:val="002B70D2"/>
    <w:rsid w:val="002C6734"/>
    <w:rsid w:val="00301863"/>
    <w:rsid w:val="00360015"/>
    <w:rsid w:val="0039351D"/>
    <w:rsid w:val="004A7C49"/>
    <w:rsid w:val="005556CF"/>
    <w:rsid w:val="00585632"/>
    <w:rsid w:val="00600116"/>
    <w:rsid w:val="00600643"/>
    <w:rsid w:val="00620E60"/>
    <w:rsid w:val="0068486D"/>
    <w:rsid w:val="006D0D6E"/>
    <w:rsid w:val="006D1F1A"/>
    <w:rsid w:val="00775532"/>
    <w:rsid w:val="007B1235"/>
    <w:rsid w:val="007C7A84"/>
    <w:rsid w:val="00816598"/>
    <w:rsid w:val="00833ADC"/>
    <w:rsid w:val="00847B90"/>
    <w:rsid w:val="00873EC9"/>
    <w:rsid w:val="008909CD"/>
    <w:rsid w:val="008B7CD7"/>
    <w:rsid w:val="008C18BF"/>
    <w:rsid w:val="008C2F60"/>
    <w:rsid w:val="008D435D"/>
    <w:rsid w:val="00914A8D"/>
    <w:rsid w:val="00973406"/>
    <w:rsid w:val="0097505A"/>
    <w:rsid w:val="009D00E5"/>
    <w:rsid w:val="009D110E"/>
    <w:rsid w:val="009E13C8"/>
    <w:rsid w:val="009E1A9A"/>
    <w:rsid w:val="00A035F5"/>
    <w:rsid w:val="00A67358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24AA8"/>
    <w:rsid w:val="00E516A8"/>
    <w:rsid w:val="00EA539C"/>
    <w:rsid w:val="00EE3773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5</cp:revision>
  <dcterms:created xsi:type="dcterms:W3CDTF">2023-09-15T17:03:00Z</dcterms:created>
  <dcterms:modified xsi:type="dcterms:W3CDTF">2023-09-17T19:24:00Z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